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5C" w:rsidRPr="00D84F43" w:rsidRDefault="006B11AD" w:rsidP="00C55343">
      <w:pPr>
        <w:spacing w:line="276" w:lineRule="auto"/>
        <w:jc w:val="center"/>
        <w:rPr>
          <w:rFonts w:ascii="方正小标宋简体" w:eastAsia="方正小标宋简体" w:hAnsi="微软雅黑" w:cs="微软雅黑"/>
          <w:color w:val="000000" w:themeColor="text1"/>
          <w:sz w:val="44"/>
          <w:szCs w:val="44"/>
        </w:rPr>
      </w:pPr>
      <w:r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南京农业大学</w:t>
      </w:r>
      <w:r w:rsidR="00FC377C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关于举办</w:t>
      </w:r>
      <w:r w:rsidR="00815AAF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201</w:t>
      </w:r>
      <w:r w:rsidR="00EE30C3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6</w:t>
      </w:r>
      <w:r w:rsidR="00815AAF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年</w:t>
      </w:r>
      <w:r w:rsidR="00E67412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“食尚精英”</w:t>
      </w:r>
      <w:r w:rsidR="001137E4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全国</w:t>
      </w:r>
      <w:r w:rsidR="00B64AFD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优秀大学生</w:t>
      </w:r>
      <w:r w:rsidR="0013771F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创新</w:t>
      </w:r>
      <w:r w:rsidR="003E7608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论坛</w:t>
      </w:r>
      <w:r w:rsidR="00E67412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（夏令营）</w:t>
      </w:r>
      <w:r w:rsidR="00FC72A9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的</w:t>
      </w:r>
      <w:r w:rsidR="00FC377C" w:rsidRPr="00D84F43">
        <w:rPr>
          <w:rFonts w:ascii="方正小标宋简体" w:eastAsia="方正小标宋简体" w:hAnsi="微软雅黑" w:cs="微软雅黑" w:hint="eastAsia"/>
          <w:color w:val="000000" w:themeColor="text1"/>
          <w:sz w:val="44"/>
          <w:szCs w:val="44"/>
        </w:rPr>
        <w:t>通知</w:t>
      </w:r>
    </w:p>
    <w:p w:rsidR="008930F1" w:rsidRPr="00E67412" w:rsidRDefault="008930F1" w:rsidP="00710E0C">
      <w:pPr>
        <w:spacing w:line="400" w:lineRule="exact"/>
        <w:jc w:val="left"/>
        <w:rPr>
          <w:rFonts w:ascii="仿宋" w:eastAsia="仿宋" w:hAnsi="仿宋"/>
          <w:color w:val="000000" w:themeColor="text1"/>
          <w:sz w:val="28"/>
        </w:rPr>
      </w:pPr>
    </w:p>
    <w:p w:rsidR="001137E4" w:rsidRPr="001B4A0B" w:rsidRDefault="00F40B37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各高校：</w:t>
      </w:r>
    </w:p>
    <w:p w:rsidR="007871BC" w:rsidRPr="001B4A0B" w:rsidRDefault="00491946" w:rsidP="00C47270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为了</w:t>
      </w:r>
      <w:r w:rsidR="00022A5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营造良好的学术氛围，</w:t>
      </w:r>
      <w:r w:rsidR="00F6295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促进</w:t>
      </w:r>
      <w:r w:rsidR="00022A5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全国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食品科学</w:t>
      </w:r>
      <w:r w:rsidR="006B11AD">
        <w:rPr>
          <w:rFonts w:ascii="仿宋_GB2312" w:eastAsia="仿宋_GB2312" w:hAnsi="仿宋" w:hint="eastAsia"/>
          <w:color w:val="000000" w:themeColor="text1"/>
          <w:sz w:val="32"/>
          <w:szCs w:val="32"/>
        </w:rPr>
        <w:t>与生物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类专业</w:t>
      </w:r>
      <w:r w:rsidR="00F6295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优秀大学生</w:t>
      </w:r>
      <w:r w:rsidR="002B68CE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F6295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交流</w:t>
      </w:r>
      <w:r w:rsidR="00A8754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61349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鼓励优秀大学生崇尚学术，积极深造，投身科学研究</w:t>
      </w:r>
      <w:r w:rsidR="00F40B3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，经研究决定举办2016年</w:t>
      </w:r>
      <w:r w:rsidR="006B11AD">
        <w:rPr>
          <w:rFonts w:ascii="仿宋_GB2312" w:eastAsia="仿宋_GB2312" w:hAnsi="仿宋" w:hint="eastAsia"/>
          <w:color w:val="000000" w:themeColor="text1"/>
          <w:sz w:val="32"/>
          <w:szCs w:val="32"/>
        </w:rPr>
        <w:t>“食尚精英”</w:t>
      </w:r>
      <w:r w:rsidR="00F40B3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全国优秀大学生</w:t>
      </w:r>
      <w:r w:rsidR="0013771F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</w:t>
      </w:r>
      <w:r w:rsidR="00F40B3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论坛，具体通知如下：</w:t>
      </w:r>
    </w:p>
    <w:p w:rsidR="007871BC" w:rsidRPr="00D84F43" w:rsidRDefault="00F40B37" w:rsidP="00C47270">
      <w:pPr>
        <w:spacing w:line="59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D84F43"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 w:rsidR="007871BC" w:rsidRPr="00D84F43">
        <w:rPr>
          <w:rFonts w:ascii="黑体" w:eastAsia="黑体" w:hAnsi="黑体" w:hint="eastAsia"/>
          <w:color w:val="000000" w:themeColor="text1"/>
          <w:sz w:val="32"/>
          <w:szCs w:val="32"/>
        </w:rPr>
        <w:t>、时间地点</w:t>
      </w:r>
    </w:p>
    <w:p w:rsidR="0019435C" w:rsidRPr="001B4A0B" w:rsidRDefault="007871BC" w:rsidP="00C47270">
      <w:pPr>
        <w:pStyle w:val="a9"/>
        <w:spacing w:line="590" w:lineRule="exact"/>
        <w:ind w:left="720" w:firstLineChars="0" w:firstLine="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2016年</w:t>
      </w:r>
      <w:r w:rsidR="00EA310F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7月</w:t>
      </w:r>
      <w:r w:rsidR="00724BC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724BC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—</w:t>
      </w:r>
      <w:r w:rsidR="00FC72A9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F8272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724BC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  <w:r w:rsidR="004B34F4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proofErr w:type="gramStart"/>
      <w:r w:rsidR="004B34F4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南京农业大学卫岗校区</w:t>
      </w:r>
      <w:proofErr w:type="gramEnd"/>
      <w:r w:rsidR="00FF1B89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19435C" w:rsidRPr="001B4A0B" w:rsidRDefault="00F40B37" w:rsidP="00C47270">
      <w:pPr>
        <w:spacing w:line="59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="0019435C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报名</w:t>
      </w:r>
      <w:r w:rsidR="0019435C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条件</w:t>
      </w:r>
    </w:p>
    <w:p w:rsidR="004C7E7A" w:rsidRPr="001B4A0B" w:rsidRDefault="0019435C" w:rsidP="00C47270">
      <w:pPr>
        <w:spacing w:line="590" w:lineRule="exact"/>
        <w:ind w:firstLineChars="255" w:firstLine="816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全国高等院校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201</w:t>
      </w:r>
      <w:r w:rsidR="00EE30C3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届在校本科生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4C7E7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</w:t>
      </w:r>
      <w:r w:rsidR="0062520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食品科学、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食品质量与安全、生物</w:t>
      </w:r>
      <w:r w:rsidR="00AD38A4">
        <w:rPr>
          <w:rFonts w:ascii="仿宋_GB2312" w:eastAsia="仿宋_GB2312" w:hAnsi="仿宋" w:hint="eastAsia"/>
          <w:color w:val="000000" w:themeColor="text1"/>
          <w:sz w:val="32"/>
          <w:szCs w:val="32"/>
        </w:rPr>
        <w:t>化学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、微生物学、</w:t>
      </w:r>
      <w:r w:rsidR="00AD38A4">
        <w:rPr>
          <w:rFonts w:ascii="仿宋_GB2312" w:eastAsia="仿宋_GB2312" w:hAnsi="仿宋" w:hint="eastAsia"/>
          <w:color w:val="000000" w:themeColor="text1"/>
          <w:sz w:val="32"/>
          <w:szCs w:val="32"/>
        </w:rPr>
        <w:t>生物</w:t>
      </w:r>
      <w:r w:rsidR="00E67412">
        <w:rPr>
          <w:rFonts w:ascii="仿宋_GB2312" w:eastAsia="仿宋_GB2312" w:hAnsi="仿宋" w:hint="eastAsia"/>
          <w:color w:val="000000" w:themeColor="text1"/>
          <w:sz w:val="32"/>
          <w:szCs w:val="32"/>
        </w:rPr>
        <w:t>医学</w:t>
      </w:r>
      <w:r w:rsidR="004B34F4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等相关</w:t>
      </w:r>
      <w:r w:rsidR="004C7E7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学科背景</w:t>
      </w:r>
      <w:r w:rsidR="00086692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（不限于）</w:t>
      </w:r>
      <w:r w:rsidR="0034647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19435C" w:rsidRPr="001B4A0B" w:rsidRDefault="004C7E7A" w:rsidP="00C47270">
      <w:pPr>
        <w:spacing w:line="590" w:lineRule="exact"/>
        <w:ind w:firstLineChars="255" w:firstLine="816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2、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具有良好的思想</w:t>
      </w:r>
      <w:r w:rsidR="000C66F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品德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和政治素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养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在校期间未受过任何纪律处分，身心健康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19435C" w:rsidRPr="001B4A0B" w:rsidRDefault="001137E4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</w:t>
      </w:r>
      <w:r w:rsidR="00FC72A9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4C7E7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、学习成绩优</w:t>
      </w:r>
      <w:r w:rsidR="004C7E7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秀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在校期间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总成绩专业</w:t>
      </w:r>
      <w:r w:rsidR="000C66F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排名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前</w:t>
      </w:r>
      <w:r w:rsidR="0034647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0%</w:t>
      </w:r>
      <w:r w:rsidR="0062520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在科研</w:t>
      </w:r>
      <w:r w:rsidR="000C66F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="00707668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或</w:t>
      </w:r>
      <w:r w:rsidR="000C66F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各类学科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竞赛</w:t>
      </w:r>
      <w:r w:rsidR="00707668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中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有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突出</w:t>
      </w:r>
      <w:r w:rsidR="000C66F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成绩</w:t>
      </w:r>
      <w:r w:rsidR="008042B2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者优先</w:t>
      </w:r>
      <w:r w:rsidR="00671013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（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如已在重要学术期刊上发表论文、获得</w:t>
      </w:r>
      <w:r w:rsidR="00707668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省级以上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竞赛奖项</w:t>
      </w:r>
      <w:r w:rsidR="00671013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19435C" w:rsidRPr="001B4A0B" w:rsidRDefault="004C7E7A" w:rsidP="00C47270">
      <w:pPr>
        <w:spacing w:line="590" w:lineRule="exact"/>
        <w:ind w:firstLineChars="255" w:firstLine="816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、英语成绩优秀，英语六级425分以上或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其他同等级别英语水平证明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者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优先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19435C" w:rsidRPr="001B4A0B" w:rsidRDefault="00625206" w:rsidP="00C47270">
      <w:pPr>
        <w:spacing w:line="59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1B4A0B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三</w:t>
      </w:r>
      <w:r w:rsidR="006147D6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C3CF8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报名方式</w:t>
      </w:r>
    </w:p>
    <w:p w:rsidR="007C3CF8" w:rsidRPr="001B4A0B" w:rsidRDefault="007C3CF8" w:rsidP="007C3CF8">
      <w:pPr>
        <w:spacing w:line="590" w:lineRule="exact"/>
        <w:ind w:firstLine="57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C3CF8">
        <w:rPr>
          <w:rFonts w:ascii="仿宋_GB2312" w:eastAsia="仿宋_GB2312" w:hAnsi="仿宋"/>
          <w:color w:val="000000" w:themeColor="text1"/>
          <w:sz w:val="32"/>
          <w:szCs w:val="32"/>
        </w:rPr>
        <w:t xml:space="preserve"> 请有意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报名的同学于2016年6月20日前将报名材料电子版发至相应学院邮箱，纸质材料邮寄到学院联系人。（注意：邮件名称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以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“姓名-学校名称-报名材料”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命名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，电子文件名称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以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“拟报学院-姓名-学校名称”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命名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。只通过邮寄报名而未发送电子邮件者，报名不予受理。纸质材料邮寄须用EMS 或挂号信方式，以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实际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收到为准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6B11AD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</w:t>
      </w:r>
      <w:r w:rsidR="006B11AD" w:rsidRPr="007C3CF8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咨询QQ群号： </w:t>
      </w:r>
      <w:r w:rsidR="006B11AD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515251197</w:t>
      </w:r>
      <w:r w:rsidR="006B11AD">
        <w:rPr>
          <w:rFonts w:ascii="仿宋_GB2312" w:eastAsia="仿宋_GB2312" w:hAnsi="仿宋" w:hint="eastAsia"/>
          <w:color w:val="000000" w:themeColor="text1"/>
          <w:sz w:val="32"/>
          <w:szCs w:val="32"/>
        </w:rPr>
        <w:t>。具体表格可从学院网站下载，</w:t>
      </w:r>
      <w:hyperlink r:id="rId9" w:history="1">
        <w:r w:rsidR="006B11AD" w:rsidRPr="006B11AD">
          <w:rPr>
            <w:rStyle w:val="a3"/>
            <w:rFonts w:ascii="仿宋_GB2312" w:eastAsia="仿宋_GB2312" w:hAnsi="仿宋" w:hint="eastAsia"/>
            <w:color w:val="auto"/>
            <w:sz w:val="32"/>
            <w:szCs w:val="32"/>
            <w:u w:val="none"/>
          </w:rPr>
          <w:t>http://food.njau.edu.cn</w:t>
        </w:r>
      </w:hyperlink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</w:p>
    <w:p w:rsidR="007C3CF8" w:rsidRPr="007C3CF8" w:rsidRDefault="007C3CF8" w:rsidP="00C47270">
      <w:pPr>
        <w:spacing w:line="590" w:lineRule="exact"/>
        <w:jc w:val="left"/>
        <w:rPr>
          <w:rFonts w:ascii="楷体_GB2312" w:eastAsia="楷体_GB2312" w:hAnsi="仿宋"/>
          <w:b/>
          <w:color w:val="000000" w:themeColor="text1"/>
          <w:sz w:val="32"/>
          <w:szCs w:val="32"/>
        </w:rPr>
      </w:pPr>
      <w:r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报名</w:t>
      </w:r>
      <w:r w:rsidRPr="007C3CF8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提交材料</w:t>
      </w:r>
      <w:r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清单</w:t>
      </w:r>
      <w:r w:rsidRPr="007C3CF8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：</w:t>
      </w:r>
    </w:p>
    <w:p w:rsidR="0019435C" w:rsidRPr="001B4A0B" w:rsidRDefault="0019435C" w:rsidP="007C3CF8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1、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201</w:t>
      </w:r>
      <w:r w:rsidR="00EE30C3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707668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南京农业大学优秀大学生</w:t>
      </w:r>
      <w:r w:rsidR="0013771F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</w:t>
      </w:r>
      <w:r w:rsidR="0062520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论坛报名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表</w:t>
      </w:r>
      <w:r w:rsidR="003C3D7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（附件1）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1份；</w:t>
      </w:r>
    </w:p>
    <w:p w:rsidR="0019435C" w:rsidRPr="001B4A0B" w:rsidRDefault="0019435C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2、本科阶段成绩单原件（需教务部门盖章）1份；</w:t>
      </w:r>
    </w:p>
    <w:p w:rsidR="0019435C" w:rsidRPr="001B4A0B" w:rsidRDefault="0019435C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3、英语水平</w:t>
      </w:r>
      <w:r w:rsidR="00707668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证明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复印件1份；</w:t>
      </w:r>
    </w:p>
    <w:p w:rsidR="0019435C" w:rsidRPr="001B4A0B" w:rsidRDefault="0019435C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4、个人</w:t>
      </w:r>
      <w:r w:rsidR="0062520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自荐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陈述（格式不限）1份；</w:t>
      </w:r>
    </w:p>
    <w:p w:rsidR="0019435C" w:rsidRPr="001B4A0B" w:rsidRDefault="0019435C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</w:t>
      </w:r>
      <w:r w:rsidR="00776EF5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、其他证明材料复印件（如已发表录用论文、各类获奖或资格证书）各1份；</w:t>
      </w:r>
    </w:p>
    <w:p w:rsidR="0019435C" w:rsidRPr="007C3CF8" w:rsidRDefault="00776EF5" w:rsidP="007C3CF8">
      <w:pPr>
        <w:spacing w:line="590" w:lineRule="exact"/>
        <w:ind w:firstLine="57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25206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个人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安全责任协议书（附件</w:t>
      </w:r>
      <w:r w:rsidR="004C7E7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）2份</w:t>
      </w:r>
      <w:r w:rsidR="00B02E67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7B2E08" w:rsidRPr="007C3CF8" w:rsidRDefault="009C5220" w:rsidP="00C47270">
      <w:pPr>
        <w:spacing w:line="590" w:lineRule="exact"/>
        <w:jc w:val="left"/>
        <w:rPr>
          <w:rFonts w:ascii="楷体_GB2312" w:eastAsia="楷体_GB2312" w:hAnsi="仿宋"/>
          <w:b/>
          <w:color w:val="000000" w:themeColor="text1"/>
          <w:sz w:val="32"/>
          <w:szCs w:val="32"/>
        </w:rPr>
      </w:pPr>
      <w:r w:rsidRPr="007C3CF8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学院</w:t>
      </w:r>
      <w:r w:rsidR="007C3CF8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联系方式</w:t>
      </w:r>
      <w:r w:rsidR="00E97969" w:rsidRPr="007C3CF8">
        <w:rPr>
          <w:rFonts w:ascii="楷体_GB2312" w:eastAsia="楷体_GB2312" w:hAnsi="仿宋" w:hint="eastAsia"/>
          <w:b/>
          <w:color w:val="000000" w:themeColor="text1"/>
          <w:sz w:val="32"/>
          <w:szCs w:val="32"/>
        </w:rPr>
        <w:t>：</w:t>
      </w:r>
    </w:p>
    <w:p w:rsidR="004B34F4" w:rsidRPr="001B4A0B" w:rsidRDefault="008B7C37" w:rsidP="00C47270">
      <w:pPr>
        <w:spacing w:line="590" w:lineRule="exact"/>
        <w:ind w:firstLine="57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楷体_GB2312" w:eastAsia="楷体_GB2312" w:hAnsi="仿宋" w:hint="eastAsia"/>
          <w:color w:val="000000" w:themeColor="text1"/>
          <w:sz w:val="32"/>
          <w:szCs w:val="32"/>
        </w:rPr>
        <w:t>食品</w:t>
      </w:r>
      <w:r w:rsidR="00E97969" w:rsidRPr="001B4A0B">
        <w:rPr>
          <w:rFonts w:ascii="楷体_GB2312" w:eastAsia="楷体_GB2312" w:hAnsi="仿宋" w:hint="eastAsia"/>
          <w:color w:val="000000" w:themeColor="text1"/>
          <w:sz w:val="32"/>
          <w:szCs w:val="32"/>
        </w:rPr>
        <w:t>学院</w:t>
      </w:r>
      <w:r w:rsidR="004B34F4" w:rsidRPr="001B4A0B">
        <w:rPr>
          <w:rFonts w:ascii="楷体_GB2312" w:eastAsia="楷体_GB2312" w:hAnsi="仿宋" w:hint="eastAsia"/>
          <w:color w:val="000000" w:themeColor="text1"/>
          <w:sz w:val="32"/>
          <w:szCs w:val="32"/>
        </w:rPr>
        <w:t>：</w:t>
      </w:r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xuefei@njau.edu.cn；江苏省南京市玄武</w:t>
      </w:r>
      <w:proofErr w:type="gramStart"/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区卫岗1号</w:t>
      </w:r>
      <w:proofErr w:type="gramEnd"/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，南京农业大学</w:t>
      </w:r>
      <w:r w:rsidR="00FF0A6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食品科技学院</w:t>
      </w:r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学生办，210095，</w:t>
      </w:r>
      <w:r w:rsidR="00FF0A6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王雪飞</w:t>
      </w:r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老师（电话：025-84395</w:t>
      </w:r>
      <w:r w:rsidR="00FF0A60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686</w:t>
      </w:r>
      <w:r w:rsidR="00885BD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）</w:t>
      </w:r>
    </w:p>
    <w:p w:rsidR="0019435C" w:rsidRPr="001B4A0B" w:rsidRDefault="007C3CF8" w:rsidP="00C47270">
      <w:pPr>
        <w:spacing w:line="590" w:lineRule="exact"/>
        <w:jc w:val="left"/>
        <w:rPr>
          <w:rFonts w:ascii="黑体" w:eastAsia="黑体" w:hAnsi="仿宋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</w:t>
      </w:r>
      <w:r w:rsidR="0019435C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、审核</w:t>
      </w:r>
      <w:r w:rsidR="00B6614B" w:rsidRPr="001B4A0B">
        <w:rPr>
          <w:rFonts w:ascii="黑体" w:eastAsia="黑体" w:hAnsi="黑体" w:hint="eastAsia"/>
          <w:color w:val="000000" w:themeColor="text1"/>
          <w:sz w:val="32"/>
          <w:szCs w:val="32"/>
        </w:rPr>
        <w:t>办法</w:t>
      </w:r>
    </w:p>
    <w:p w:rsidR="00C1501A" w:rsidRPr="001B4A0B" w:rsidRDefault="009C5220" w:rsidP="00C47270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本次论坛</w:t>
      </w:r>
      <w:r w:rsidR="00C03FE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拟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招募</w:t>
      </w:r>
      <w:r w:rsidR="00F82721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优秀大学生</w:t>
      </w:r>
      <w:r w:rsidR="00C03FEA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30</w:t>
      </w:r>
      <w:r w:rsidR="00C75D15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名。</w:t>
      </w:r>
      <w:r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报名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材料审核与录取工作将在</w:t>
      </w:r>
      <w:r w:rsidR="00DF41CE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7871B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日结束，录取名单及活动安排将在</w:t>
      </w:r>
      <w:r w:rsidR="00B6614B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学院</w:t>
      </w:r>
      <w:r w:rsidR="0019435C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网站上公布并电话直接通知本人，</w:t>
      </w:r>
      <w:r w:rsidR="00C75D15" w:rsidRPr="001B4A0B">
        <w:rPr>
          <w:rFonts w:ascii="仿宋_GB2312" w:eastAsia="仿宋_GB2312" w:hAnsi="仿宋" w:hint="eastAsia"/>
          <w:color w:val="000000" w:themeColor="text1"/>
          <w:sz w:val="32"/>
          <w:szCs w:val="32"/>
        </w:rPr>
        <w:t>未入选者不另行通知。</w:t>
      </w:r>
    </w:p>
    <w:p w:rsidR="00B63D53" w:rsidRPr="007F6B16" w:rsidRDefault="007C3CF8" w:rsidP="00C47270">
      <w:pPr>
        <w:spacing w:line="59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</w:t>
      </w:r>
      <w:r w:rsidR="00B63D53" w:rsidRPr="007F6B16">
        <w:rPr>
          <w:rFonts w:ascii="黑体" w:eastAsia="黑体" w:hAnsi="黑体" w:hint="eastAsia"/>
          <w:color w:val="000000" w:themeColor="text1"/>
          <w:sz w:val="32"/>
          <w:szCs w:val="32"/>
        </w:rPr>
        <w:t>、日程安排</w:t>
      </w:r>
    </w:p>
    <w:p w:rsidR="00F82721" w:rsidRPr="007F6B16" w:rsidRDefault="00AD38A4" w:rsidP="006B11AD">
      <w:pPr>
        <w:spacing w:line="590" w:lineRule="exact"/>
        <w:ind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时间</w:t>
      </w:r>
      <w:r w:rsidR="00B63D53" w:rsidRPr="007C3CF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：7月15日-</w:t>
      </w:r>
      <w:r w:rsidR="00F82721" w:rsidRPr="007C3CF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7月1</w:t>
      </w:r>
      <w:r w:rsidR="00B63D53" w:rsidRPr="007C3CF8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7日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6144"/>
      </w:tblGrid>
      <w:tr w:rsidR="00E34CAA" w:rsidRPr="007F6B16" w:rsidTr="006B11AD">
        <w:trPr>
          <w:jc w:val="center"/>
        </w:trPr>
        <w:tc>
          <w:tcPr>
            <w:tcW w:w="212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B63D53" w:rsidP="00C47270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时  间</w:t>
            </w:r>
          </w:p>
        </w:tc>
        <w:tc>
          <w:tcPr>
            <w:tcW w:w="6144" w:type="dxa"/>
            <w:tcBorders>
              <w:top w:val="double" w:sz="4" w:space="0" w:color="000000"/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63D53" w:rsidP="00C47270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活动内容</w:t>
            </w:r>
          </w:p>
        </w:tc>
      </w:tr>
      <w:tr w:rsidR="00E34CAA" w:rsidRPr="007F6B16" w:rsidTr="006B11AD">
        <w:trPr>
          <w:jc w:val="center"/>
        </w:trPr>
        <w:tc>
          <w:tcPr>
            <w:tcW w:w="2121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6B11AD" w:rsidP="00C47270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7月14日</w:t>
            </w:r>
          </w:p>
        </w:tc>
        <w:tc>
          <w:tcPr>
            <w:tcW w:w="6144" w:type="dxa"/>
            <w:tcBorders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12FB9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现场报到</w:t>
            </w:r>
          </w:p>
        </w:tc>
      </w:tr>
      <w:tr w:rsidR="00E34CAA" w:rsidRPr="007F6B16" w:rsidTr="006B11AD">
        <w:trPr>
          <w:jc w:val="center"/>
        </w:trPr>
        <w:tc>
          <w:tcPr>
            <w:tcW w:w="2121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6B11AD" w:rsidP="006B11AD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7月1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6144" w:type="dxa"/>
            <w:tcBorders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63D53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上午：</w:t>
            </w:r>
            <w:r w:rsidR="00F82721"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论坛启动</w:t>
            </w: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仪式、合影</w:t>
            </w:r>
          </w:p>
          <w:p w:rsidR="00B63D53" w:rsidRPr="007F6B16" w:rsidRDefault="00B63D53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下午：名家教授系列报告</w:t>
            </w:r>
          </w:p>
        </w:tc>
      </w:tr>
      <w:tr w:rsidR="00E34CAA" w:rsidRPr="007F6B16" w:rsidTr="006B11AD">
        <w:trPr>
          <w:jc w:val="center"/>
        </w:trPr>
        <w:tc>
          <w:tcPr>
            <w:tcW w:w="2121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6B11AD" w:rsidP="006B11AD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7月1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6144" w:type="dxa"/>
            <w:tcBorders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63D53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上午：主题论坛</w:t>
            </w:r>
          </w:p>
          <w:p w:rsidR="00B63D53" w:rsidRPr="007F6B16" w:rsidRDefault="00B63D53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下午：校园参观</w:t>
            </w:r>
          </w:p>
        </w:tc>
      </w:tr>
      <w:tr w:rsidR="00E34CAA" w:rsidRPr="007F6B16" w:rsidTr="006B11AD">
        <w:trPr>
          <w:jc w:val="center"/>
        </w:trPr>
        <w:tc>
          <w:tcPr>
            <w:tcW w:w="2121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6B11AD" w:rsidP="006B11AD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7月1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6144" w:type="dxa"/>
            <w:tcBorders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63D53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魅力古都文化参观体验、</w:t>
            </w:r>
            <w:r w:rsidR="0013771F"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闭幕</w:t>
            </w: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仪式</w:t>
            </w:r>
          </w:p>
        </w:tc>
      </w:tr>
      <w:tr w:rsidR="00E34CAA" w:rsidRPr="007F6B16" w:rsidTr="006B11AD">
        <w:trPr>
          <w:jc w:val="center"/>
        </w:trPr>
        <w:tc>
          <w:tcPr>
            <w:tcW w:w="2121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D53" w:rsidRPr="007F6B16" w:rsidRDefault="006B11AD" w:rsidP="006B11AD">
            <w:pPr>
              <w:spacing w:line="590" w:lineRule="exact"/>
              <w:jc w:val="center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7月1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6144" w:type="dxa"/>
            <w:tcBorders>
              <w:bottom w:val="single" w:sz="8" w:space="0" w:color="000000"/>
              <w:right w:val="doub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D53" w:rsidRPr="007F6B16" w:rsidRDefault="00B12FB9" w:rsidP="00C47270">
            <w:pPr>
              <w:spacing w:line="590" w:lineRule="exact"/>
              <w:rPr>
                <w:rFonts w:ascii="仿宋_GB2312" w:eastAsia="仿宋_GB2312" w:hAnsi="仿宋"/>
                <w:color w:val="000000" w:themeColor="text1"/>
                <w:sz w:val="32"/>
                <w:szCs w:val="32"/>
              </w:rPr>
            </w:pPr>
            <w:r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统一</w:t>
            </w:r>
            <w:r w:rsidR="00B63D53" w:rsidRPr="007F6B16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</w:rPr>
              <w:t>离校</w:t>
            </w:r>
          </w:p>
        </w:tc>
      </w:tr>
    </w:tbl>
    <w:p w:rsidR="0019435C" w:rsidRPr="007C3CF8" w:rsidRDefault="007C3CF8" w:rsidP="00C47270">
      <w:pPr>
        <w:spacing w:line="59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7C3CF8">
        <w:rPr>
          <w:rFonts w:ascii="黑体" w:eastAsia="黑体" w:hAnsi="黑体" w:hint="eastAsia"/>
          <w:color w:val="000000" w:themeColor="text1"/>
          <w:sz w:val="32"/>
          <w:szCs w:val="32"/>
        </w:rPr>
        <w:t>六</w:t>
      </w:r>
      <w:r w:rsidR="0019435C" w:rsidRPr="007C3CF8">
        <w:rPr>
          <w:rFonts w:ascii="黑体" w:eastAsia="黑体" w:hAnsi="黑体" w:hint="eastAsia"/>
          <w:color w:val="000000" w:themeColor="text1"/>
          <w:sz w:val="32"/>
          <w:szCs w:val="32"/>
        </w:rPr>
        <w:t>、注意事项</w:t>
      </w:r>
    </w:p>
    <w:p w:rsidR="0019435C" w:rsidRPr="007F6B16" w:rsidRDefault="00142BF2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E34CAA">
        <w:rPr>
          <w:rFonts w:ascii="仿宋" w:eastAsia="仿宋" w:hAnsi="仿宋" w:hint="eastAsia"/>
          <w:color w:val="000000" w:themeColor="text1"/>
          <w:sz w:val="28"/>
        </w:rPr>
        <w:t xml:space="preserve"> </w:t>
      </w:r>
      <w:r w:rsidR="00FC72A9" w:rsidRPr="00E34CAA">
        <w:rPr>
          <w:rFonts w:ascii="仿宋" w:eastAsia="仿宋" w:hAnsi="仿宋" w:hint="eastAsia"/>
          <w:color w:val="000000" w:themeColor="text1"/>
          <w:sz w:val="28"/>
        </w:rPr>
        <w:t xml:space="preserve">   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、学</w:t>
      </w:r>
      <w:r w:rsidR="007871B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校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将提供所有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同学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在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期间的伙食补助，并为外地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同学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提供住宿、往返路费（学校</w:t>
      </w:r>
      <w:r w:rsidR="002A520F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或家庭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所在城市-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</w:t>
      </w:r>
      <w:r w:rsidR="00F82721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9A6166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火车二等座及以下</w:t>
      </w:r>
      <w:r w:rsidR="00F82721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往返费）。</w:t>
      </w:r>
    </w:p>
    <w:p w:rsidR="001137E4" w:rsidRPr="007F6B16" w:rsidRDefault="001137E4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FC72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332722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学</w:t>
      </w:r>
      <w:r w:rsidR="007871B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校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将为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参会同学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统一购买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期间的意外保险，建议各位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同学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自购旅途意外保险</w:t>
      </w:r>
      <w:r w:rsidR="00F82721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19435C" w:rsidRPr="007F6B16" w:rsidRDefault="00F903AA" w:rsidP="00C47270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、提前到达与推迟离开的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同学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自行解决在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的各项事宜，</w:t>
      </w:r>
      <w:r w:rsidR="00F82721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报到后要求全程参加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</w:t>
      </w:r>
      <w:r w:rsidR="00F82721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活动。</w:t>
      </w:r>
    </w:p>
    <w:p w:rsidR="0019435C" w:rsidRPr="007F6B16" w:rsidRDefault="001137E4" w:rsidP="00C47270">
      <w:pPr>
        <w:spacing w:line="590" w:lineRule="exact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FC72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</w:t>
      </w:r>
      <w:r w:rsidR="00F903A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、未在规定时间内报到者视为自动放弃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擅自离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开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者，举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办方将不提供相关资助。</w:t>
      </w:r>
    </w:p>
    <w:p w:rsidR="00142BF2" w:rsidRPr="007F6B16" w:rsidRDefault="00F903AA" w:rsidP="00C47270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="001943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对参加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论坛表现突出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B12FB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同学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学</w:t>
      </w:r>
      <w:r w:rsidR="007871B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校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将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结合当年度招生计划，</w:t>
      </w:r>
      <w:r w:rsidR="008005D3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在免试推荐研究生时择优录取</w:t>
      </w:r>
      <w:r w:rsidR="00C035C0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，在考研面试时优先推荐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C1501A" w:rsidRPr="007F6B16" w:rsidRDefault="00F903AA" w:rsidP="00C47270">
      <w:pPr>
        <w:spacing w:line="59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、若发现申请材料有虚假</w:t>
      </w:r>
      <w:r w:rsidR="004D48A6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内容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8658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立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即取消申请人</w:t>
      </w:r>
      <w:r w:rsidR="0086585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资格</w:t>
      </w:r>
      <w:r w:rsidR="00142BF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，并保留追溯的权利。</w:t>
      </w:r>
    </w:p>
    <w:p w:rsidR="00C55343" w:rsidRDefault="00C55343" w:rsidP="00C47270">
      <w:pPr>
        <w:spacing w:line="590" w:lineRule="exact"/>
        <w:ind w:right="560"/>
        <w:rPr>
          <w:rFonts w:ascii="黑体" w:eastAsia="黑体" w:hAnsi="仿宋"/>
          <w:color w:val="000000" w:themeColor="text1"/>
          <w:sz w:val="32"/>
          <w:szCs w:val="32"/>
        </w:rPr>
      </w:pPr>
    </w:p>
    <w:p w:rsidR="00C55343" w:rsidRDefault="00C55343" w:rsidP="00C47270">
      <w:pPr>
        <w:spacing w:line="590" w:lineRule="exact"/>
        <w:ind w:right="560"/>
        <w:rPr>
          <w:rFonts w:ascii="黑体" w:eastAsia="黑体" w:hAnsi="仿宋"/>
          <w:color w:val="000000" w:themeColor="text1"/>
          <w:sz w:val="32"/>
          <w:szCs w:val="32"/>
        </w:rPr>
      </w:pPr>
    </w:p>
    <w:p w:rsidR="00683320" w:rsidRPr="00E34CAA" w:rsidRDefault="00683320" w:rsidP="007C3CF8">
      <w:pPr>
        <w:spacing w:line="590" w:lineRule="exact"/>
        <w:ind w:right="560" w:firstLineChars="200" w:firstLine="640"/>
        <w:rPr>
          <w:rFonts w:ascii="仿宋" w:eastAsia="仿宋" w:hAnsi="仿宋"/>
          <w:color w:val="000000" w:themeColor="text1"/>
          <w:sz w:val="28"/>
        </w:rPr>
      </w:pPr>
      <w:r w:rsidRPr="007F6B16">
        <w:rPr>
          <w:rFonts w:ascii="黑体" w:eastAsia="黑体" w:hAnsi="仿宋" w:hint="eastAsia"/>
          <w:color w:val="000000" w:themeColor="text1"/>
          <w:sz w:val="32"/>
          <w:szCs w:val="32"/>
        </w:rPr>
        <w:t>附件1：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南京农业大学</w:t>
      </w:r>
      <w:r w:rsidR="0013771F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2016年</w:t>
      </w:r>
      <w:r w:rsidR="00086692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全国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优秀大学生</w:t>
      </w:r>
      <w:r w:rsidR="0013771F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论坛报名</w:t>
      </w:r>
      <w:r w:rsidR="007C3CF8">
        <w:rPr>
          <w:rFonts w:ascii="仿宋_GB2312" w:eastAsia="仿宋_GB2312" w:hAnsi="仿宋" w:hint="eastAsia"/>
          <w:color w:val="000000" w:themeColor="text1"/>
          <w:sz w:val="32"/>
          <w:szCs w:val="32"/>
        </w:rPr>
        <w:t>表</w:t>
      </w:r>
    </w:p>
    <w:p w:rsidR="00C1501A" w:rsidRPr="00E34CAA" w:rsidRDefault="00086692" w:rsidP="007C3CF8">
      <w:pPr>
        <w:spacing w:line="590" w:lineRule="exact"/>
        <w:ind w:firstLineChars="200" w:firstLine="640"/>
        <w:rPr>
          <w:rFonts w:ascii="仿宋" w:eastAsia="仿宋" w:hAnsi="仿宋"/>
          <w:color w:val="000000" w:themeColor="text1"/>
          <w:sz w:val="28"/>
        </w:rPr>
      </w:pPr>
      <w:r w:rsidRPr="007F6B16">
        <w:rPr>
          <w:rFonts w:ascii="黑体" w:eastAsia="黑体" w:hAnsi="仿宋" w:hint="eastAsia"/>
          <w:color w:val="000000" w:themeColor="text1"/>
          <w:sz w:val="32"/>
          <w:szCs w:val="32"/>
        </w:rPr>
        <w:t>附件2：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南京农业大学2016年全国优秀大学生创新论坛安全责任协议书</w:t>
      </w:r>
    </w:p>
    <w:p w:rsidR="00EC3D1D" w:rsidRPr="00E34CAA" w:rsidRDefault="00EC3D1D" w:rsidP="00C47270">
      <w:pPr>
        <w:spacing w:line="59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143F4B" w:rsidRDefault="00143F4B" w:rsidP="00C47270">
      <w:pPr>
        <w:spacing w:line="59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7C3CF8" w:rsidRDefault="007C3CF8" w:rsidP="00C47270">
      <w:pPr>
        <w:spacing w:line="59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7C3CF8" w:rsidRDefault="007C3CF8" w:rsidP="00C47270">
      <w:pPr>
        <w:spacing w:line="59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E97969" w:rsidRPr="007F6B16" w:rsidRDefault="00056A44" w:rsidP="00C47270">
      <w:pPr>
        <w:spacing w:line="590" w:lineRule="exact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201</w:t>
      </w:r>
      <w:r w:rsidR="00EE30C3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C1501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C1501A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16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p w:rsidR="00B6614B" w:rsidRDefault="00B6614B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B6614B" w:rsidRDefault="00B6614B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AD38A4" w:rsidRDefault="00AD38A4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AD38A4" w:rsidRDefault="00AD38A4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AD38A4" w:rsidRDefault="00AD38A4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AD38A4" w:rsidRDefault="00AD38A4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p w:rsidR="00B6614B" w:rsidRPr="00E34CAA" w:rsidRDefault="00B6614B" w:rsidP="00710E0C">
      <w:pPr>
        <w:spacing w:line="400" w:lineRule="exact"/>
        <w:jc w:val="right"/>
        <w:rPr>
          <w:rFonts w:ascii="仿宋" w:eastAsia="仿宋" w:hAnsi="仿宋"/>
          <w:color w:val="000000" w:themeColor="text1"/>
          <w:sz w:val="28"/>
        </w:rPr>
      </w:pPr>
    </w:p>
    <w:tbl>
      <w:tblPr>
        <w:tblW w:w="10326" w:type="dxa"/>
        <w:jc w:val="center"/>
        <w:tblCellSpacing w:w="0" w:type="dxa"/>
        <w:tblInd w:w="21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0"/>
      </w:tblGrid>
      <w:tr w:rsidR="00E34CAA" w:rsidRPr="00E34CAA" w:rsidTr="0005386C">
        <w:trPr>
          <w:tblCellSpacing w:w="0" w:type="dxa"/>
          <w:jc w:val="center"/>
        </w:trPr>
        <w:tc>
          <w:tcPr>
            <w:tcW w:w="10326" w:type="dxa"/>
            <w:vAlign w:val="center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480"/>
            </w:tblGrid>
            <w:tr w:rsidR="00E34CAA" w:rsidRPr="00E34CAA" w:rsidTr="00384D8E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:rsidR="00A37FD7" w:rsidRPr="00E34CAA" w:rsidRDefault="00A37FD7" w:rsidP="00710E0C">
                  <w:pPr>
                    <w:spacing w:line="400" w:lineRule="exact"/>
                    <w:jc w:val="center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  <w:tr w:rsidR="00E34CAA" w:rsidRPr="00E34CAA" w:rsidTr="00AB44EC">
              <w:trPr>
                <w:trHeight w:val="750"/>
                <w:tblCellSpacing w:w="0" w:type="dxa"/>
                <w:jc w:val="center"/>
              </w:trPr>
              <w:tc>
                <w:tcPr>
                  <w:tcW w:w="20" w:type="dxa"/>
                  <w:vMerge w:val="restart"/>
                  <w:vAlign w:val="center"/>
                </w:tcPr>
                <w:p w:rsidR="00A37FD7" w:rsidRPr="00E34CAA" w:rsidRDefault="00A37FD7" w:rsidP="00710E0C">
                  <w:pPr>
                    <w:widowControl/>
                    <w:spacing w:line="400" w:lineRule="exact"/>
                    <w:jc w:val="lef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p w:rsidR="00336A0B" w:rsidRPr="007F6B16" w:rsidRDefault="006147D6" w:rsidP="00336A0B">
                  <w:pPr>
                    <w:spacing w:line="400" w:lineRule="exact"/>
                    <w:jc w:val="left"/>
                    <w:rPr>
                      <w:rFonts w:ascii="黑体" w:eastAsia="黑体" w:hAnsi="宋体"/>
                      <w:color w:val="000000" w:themeColor="text1"/>
                      <w:sz w:val="32"/>
                      <w:szCs w:val="32"/>
                    </w:rPr>
                  </w:pPr>
                  <w:r w:rsidRPr="007F6B16">
                    <w:rPr>
                      <w:rFonts w:ascii="黑体" w:eastAsia="黑体" w:hAnsi="宋体" w:hint="eastAsia"/>
                      <w:color w:val="000000" w:themeColor="text1"/>
                      <w:sz w:val="32"/>
                      <w:szCs w:val="32"/>
                    </w:rPr>
                    <w:t>附件1</w:t>
                  </w:r>
                </w:p>
                <w:p w:rsidR="00A37FD7" w:rsidRPr="007F6B16" w:rsidRDefault="00AB44EC" w:rsidP="007C3CF8">
                  <w:pPr>
                    <w:spacing w:line="276" w:lineRule="auto"/>
                    <w:jc w:val="center"/>
                    <w:rPr>
                      <w:rFonts w:ascii="方正小标宋简体" w:eastAsia="方正小标宋简体" w:hAnsi="黑体"/>
                      <w:color w:val="000000" w:themeColor="text1"/>
                      <w:sz w:val="44"/>
                      <w:szCs w:val="44"/>
                    </w:rPr>
                  </w:pPr>
                  <w:r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南京农业大学</w:t>
                  </w:r>
                  <w:r w:rsidR="00A37FD7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201</w:t>
                  </w:r>
                  <w:r w:rsidR="00EE30C3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6</w:t>
                  </w:r>
                  <w:r w:rsidR="00A37FD7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年</w:t>
                  </w:r>
                  <w:r w:rsidR="0013771F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全国</w:t>
                  </w:r>
                  <w:r w:rsidR="00A37FD7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优秀大学生</w:t>
                  </w:r>
                  <w:r w:rsidR="0013771F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创新</w:t>
                  </w:r>
                  <w:r w:rsidR="00634198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论坛</w:t>
                  </w:r>
                  <w:r w:rsidR="00A37FD7" w:rsidRPr="007F6B16">
                    <w:rPr>
                      <w:rFonts w:ascii="方正小标宋简体" w:eastAsia="方正小标宋简体" w:hAnsi="黑体" w:hint="eastAsia"/>
                      <w:color w:val="000000" w:themeColor="text1"/>
                      <w:sz w:val="44"/>
                      <w:szCs w:val="44"/>
                    </w:rPr>
                    <w:t>报名表</w:t>
                  </w:r>
                </w:p>
              </w:tc>
            </w:tr>
            <w:tr w:rsidR="00E34CAA" w:rsidRPr="00E34CAA" w:rsidTr="00AB44EC">
              <w:trPr>
                <w:trHeight w:val="182"/>
                <w:tblCellSpacing w:w="0" w:type="dxa"/>
                <w:jc w:val="center"/>
              </w:trPr>
              <w:tc>
                <w:tcPr>
                  <w:tcW w:w="20" w:type="dxa"/>
                  <w:vMerge/>
                  <w:vAlign w:val="center"/>
                </w:tcPr>
                <w:p w:rsidR="00A37FD7" w:rsidRPr="00E34CAA" w:rsidRDefault="00A37FD7" w:rsidP="00710E0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p w:rsidR="00A37FD7" w:rsidRPr="00E34CAA" w:rsidRDefault="00A37FD7" w:rsidP="00710E0C">
                  <w:pPr>
                    <w:spacing w:line="400" w:lineRule="exact"/>
                    <w:jc w:val="righ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</w:tbl>
          <w:p w:rsidR="00A37FD7" w:rsidRPr="00E34CAA" w:rsidRDefault="00A37FD7" w:rsidP="00710E0C">
            <w:pPr>
              <w:spacing w:line="400" w:lineRule="exact"/>
              <w:jc w:val="center"/>
              <w:rPr>
                <w:rFonts w:ascii="ˎ̥" w:hAnsi="ˎ̥" w:cs="宋体" w:hint="eastAsia"/>
                <w:color w:val="000000" w:themeColor="text1"/>
                <w:sz w:val="12"/>
                <w:szCs w:val="12"/>
              </w:rPr>
            </w:pPr>
          </w:p>
        </w:tc>
      </w:tr>
      <w:tr w:rsidR="00E34CAA" w:rsidRPr="00E34CAA" w:rsidTr="0005386C">
        <w:trPr>
          <w:trHeight w:val="1130"/>
          <w:tblCellSpacing w:w="0" w:type="dxa"/>
          <w:jc w:val="center"/>
        </w:trPr>
        <w:tc>
          <w:tcPr>
            <w:tcW w:w="10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4788" w:type="pct"/>
              <w:jc w:val="center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73"/>
            </w:tblGrid>
            <w:tr w:rsidR="00E34CAA" w:rsidRPr="00E34CAA" w:rsidTr="0005386C">
              <w:trPr>
                <w:trHeight w:val="135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auto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Borders>
                      <w:insideH w:val="outset" w:sz="6" w:space="0" w:color="CCCCCC"/>
                      <w:insideV w:val="outset" w:sz="6" w:space="0" w:color="CCCCCC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5"/>
                    <w:gridCol w:w="1418"/>
                    <w:gridCol w:w="992"/>
                    <w:gridCol w:w="1418"/>
                    <w:gridCol w:w="531"/>
                    <w:gridCol w:w="744"/>
                    <w:gridCol w:w="1843"/>
                    <w:gridCol w:w="531"/>
                    <w:gridCol w:w="1861"/>
                  </w:tblGrid>
                  <w:tr w:rsidR="00E34CAA" w:rsidRPr="00E34CAA" w:rsidTr="00A12498">
                    <w:trPr>
                      <w:trHeight w:val="740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top w:val="outset" w:sz="6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A12498" w:rsidRPr="00E34CAA" w:rsidRDefault="00A12498" w:rsidP="00C47270">
                        <w:pPr>
                          <w:ind w:firstLineChars="100" w:firstLine="241"/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 w:val="24"/>
                            <w:szCs w:val="21"/>
                          </w:rPr>
                          <w:lastRenderedPageBreak/>
                          <w:t>申请参加创新论坛专业方向</w:t>
                        </w:r>
                        <w:r w:rsidRPr="00E34CAA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 w:val="24"/>
                            <w:szCs w:val="21"/>
                          </w:rPr>
                          <w:t>：</w:t>
                        </w:r>
                        <w:r w:rsidR="006B11AD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 w:val="24"/>
                            <w:szCs w:val="21"/>
                          </w:rPr>
                          <w:t>食品科学</w:t>
                        </w:r>
                        <w:bookmarkStart w:id="0" w:name="_GoBack"/>
                        <w:bookmarkEnd w:id="0"/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top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ind w:firstLineChars="100" w:firstLine="211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申请人基本信息</w:t>
                        </w: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 w:val="restart"/>
                        <w:shd w:val="clear" w:color="auto" w:fill="FFFFFF"/>
                        <w:vAlign w:val="center"/>
                      </w:tcPr>
                      <w:p w:rsidR="00A37FD7" w:rsidRPr="00E34CAA" w:rsidRDefault="00AB44EC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照片</w:t>
                        </w: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民族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籍贯</w:t>
                        </w:r>
                      </w:p>
                    </w:tc>
                    <w:tc>
                      <w:tcPr>
                        <w:tcW w:w="1418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Email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家庭地址</w:t>
                        </w:r>
                      </w:p>
                    </w:tc>
                    <w:tc>
                      <w:tcPr>
                        <w:tcW w:w="3828" w:type="dxa"/>
                        <w:gridSpan w:val="3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ind w:firstLineChars="100" w:firstLine="21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家长手机</w:t>
                        </w:r>
                      </w:p>
                    </w:tc>
                    <w:tc>
                      <w:tcPr>
                        <w:tcW w:w="2374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861" w:type="dxa"/>
                        <w:vMerge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0443" w:type="dxa"/>
                        <w:gridSpan w:val="9"/>
                        <w:tcBorders>
                          <w:left w:val="outset" w:sz="6" w:space="0" w:color="auto"/>
                        </w:tcBorders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本科教育背景</w:t>
                        </w:r>
                        <w:r w:rsidRPr="00E34CAA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学校院系</w:t>
                        </w:r>
                      </w:p>
                    </w:tc>
                    <w:tc>
                      <w:tcPr>
                        <w:tcW w:w="4359" w:type="dxa"/>
                        <w:gridSpan w:val="4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tcBorders>
                          <w:left w:val="outset" w:sz="6" w:space="0" w:color="auto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专业年级</w:t>
                        </w:r>
                      </w:p>
                    </w:tc>
                    <w:tc>
                      <w:tcPr>
                        <w:tcW w:w="4359" w:type="dxa"/>
                        <w:gridSpan w:val="4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7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学习成绩专业排名</w:t>
                        </w:r>
                      </w:p>
                    </w:tc>
                    <w:tc>
                      <w:tcPr>
                        <w:tcW w:w="2392" w:type="dxa"/>
                        <w:gridSpan w:val="2"/>
                        <w:shd w:val="clear" w:color="auto" w:fill="FFFFFF"/>
                        <w:vAlign w:val="center"/>
                      </w:tcPr>
                      <w:p w:rsidR="00A37FD7" w:rsidRPr="00E34CAA" w:rsidRDefault="00A12498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 xml:space="preserve">       </w:t>
                        </w:r>
                        <w:r w:rsidR="00A37FD7"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（</w:t>
                        </w:r>
                        <w:r w:rsidR="00A37FD7"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%</w:t>
                        </w:r>
                        <w:r w:rsidR="00A37FD7"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）</w:t>
                        </w:r>
                      </w:p>
                    </w:tc>
                  </w:tr>
                  <w:tr w:rsidR="00E34CAA" w:rsidRPr="00E34CAA" w:rsidTr="00A12498">
                    <w:trPr>
                      <w:trHeight w:val="375"/>
                      <w:tblCellSpacing w:w="0" w:type="dxa"/>
                    </w:trPr>
                    <w:tc>
                      <w:tcPr>
                        <w:tcW w:w="1105" w:type="dxa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备注</w:t>
                        </w:r>
                      </w:p>
                    </w:tc>
                    <w:tc>
                      <w:tcPr>
                        <w:tcW w:w="9338" w:type="dxa"/>
                        <w:gridSpan w:val="8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A37FD7" w:rsidRPr="00E34CAA" w:rsidRDefault="00A37FD7" w:rsidP="00C47270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E34CAA" w:rsidRPr="00E34CAA" w:rsidTr="0005386C">
              <w:trPr>
                <w:trHeight w:val="9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10443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E34CAA" w:rsidRPr="00E34CAA" w:rsidTr="00384D8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科研经历（如有</w:t>
                        </w:r>
                        <w:r w:rsidRPr="00E34CAA">
                          <w:rPr>
                            <w:rFonts w:ascii="ˎ̥" w:hAnsi="ˎ̥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，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请填写何时参加过哪些科研工作，有</w:t>
                        </w:r>
                        <w:proofErr w:type="gramStart"/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何学术</w:t>
                        </w:r>
                        <w:proofErr w:type="gramEnd"/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成果，可在《个人陈述》中详细说明）</w:t>
                        </w:r>
                      </w:p>
                    </w:tc>
                  </w:tr>
                  <w:tr w:rsidR="00E34CAA" w:rsidRPr="00E34CAA" w:rsidTr="00384D8E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参与项目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从事工作、获得成果</w:t>
                        </w:r>
                      </w:p>
                    </w:tc>
                  </w:tr>
                  <w:tr w:rsidR="00E34CAA" w:rsidRPr="00E34CAA" w:rsidTr="00384D8E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384D8E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auto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384D8E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A37FD7" w:rsidRPr="00E34CAA" w:rsidRDefault="00A37FD7" w:rsidP="00C47270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E34CAA" w:rsidRPr="00E34CAA" w:rsidTr="0005386C">
              <w:trPr>
                <w:trHeight w:val="75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15"/>
                    <w:gridCol w:w="3402"/>
                    <w:gridCol w:w="5226"/>
                  </w:tblGrid>
                  <w:tr w:rsidR="00E34CAA" w:rsidRPr="00E34CAA" w:rsidTr="00384D8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英语成绩（填写不超过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3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项）</w:t>
                        </w:r>
                      </w:p>
                    </w:tc>
                  </w:tr>
                  <w:tr w:rsidR="00E34CAA" w:rsidRPr="00E34CAA" w:rsidTr="00384D8E">
                    <w:trPr>
                      <w:trHeight w:val="330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考试类型</w:t>
                        </w: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成绩</w:t>
                        </w:r>
                      </w:p>
                    </w:tc>
                  </w:tr>
                  <w:tr w:rsidR="00E34CAA" w:rsidRPr="00E34CAA" w:rsidTr="00384D8E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384D8E">
                    <w:trPr>
                      <w:trHeight w:val="307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E34CAA" w:rsidRPr="00E34CAA" w:rsidTr="00384D8E">
                    <w:trPr>
                      <w:trHeight w:val="299"/>
                      <w:tblCellSpacing w:w="0" w:type="dxa"/>
                    </w:trPr>
                    <w:tc>
                      <w:tcPr>
                        <w:tcW w:w="86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629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02" w:type="pct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jc w:val="center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A37FD7" w:rsidRPr="00E34CAA" w:rsidRDefault="00A37FD7" w:rsidP="00C47270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E34CAA" w:rsidRPr="00E34CAA" w:rsidTr="0005386C">
              <w:trPr>
                <w:trHeight w:val="6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E34CAA" w:rsidRPr="00E34CAA" w:rsidTr="00384D8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何时获得何种奖励或荣誉（本科期间）</w:t>
                        </w:r>
                      </w:p>
                    </w:tc>
                  </w:tr>
                  <w:tr w:rsidR="00E34CAA" w:rsidRPr="00E34CAA" w:rsidTr="00A12498">
                    <w:trPr>
                      <w:trHeight w:val="587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A37FD7" w:rsidRPr="00E34CAA" w:rsidRDefault="00A37FD7" w:rsidP="00C47270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  <w:tr w:rsidR="00E34CAA" w:rsidRPr="00E34CAA" w:rsidTr="0005386C">
              <w:trPr>
                <w:trHeight w:val="600"/>
                <w:tblCellSpacing w:w="0" w:type="dxa"/>
                <w:jc w:val="center"/>
              </w:trPr>
              <w:tc>
                <w:tcPr>
                  <w:tcW w:w="10029" w:type="dxa"/>
                  <w:tcBorders>
                    <w:top w:val="outset" w:sz="6" w:space="0" w:color="CCCCCC"/>
                    <w:left w:val="outset" w:sz="6" w:space="0" w:color="auto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43"/>
                  </w:tblGrid>
                  <w:tr w:rsidR="00E34CAA" w:rsidRPr="00E34CAA" w:rsidTr="00384D8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CCCCCC"/>
                        <w:vAlign w:val="center"/>
                      </w:tcPr>
                      <w:p w:rsidR="00A37FD7" w:rsidRPr="00E34CAA" w:rsidRDefault="00A37FD7" w:rsidP="00C47270">
                        <w:pPr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申请人所在学院</w:t>
                        </w:r>
                        <w:r w:rsidRPr="00E34CAA">
                          <w:rPr>
                            <w:rFonts w:ascii="宋体" w:hAnsi="宋体" w:hint="eastAsia"/>
                            <w:b/>
                            <w:bCs/>
                            <w:color w:val="000000" w:themeColor="text1"/>
                            <w:szCs w:val="21"/>
                          </w:rPr>
                          <w:t>／</w:t>
                        </w:r>
                        <w:r w:rsidRPr="00E34CAA"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</w:rPr>
                          <w:t>学校审核意见</w:t>
                        </w:r>
                      </w:p>
                    </w:tc>
                  </w:tr>
                  <w:tr w:rsidR="00E34CAA" w:rsidRPr="00E34CAA" w:rsidTr="00A12498">
                    <w:trPr>
                      <w:trHeight w:val="92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</w:tcPr>
                      <w:p w:rsidR="00A37FD7" w:rsidRPr="00E34CAA" w:rsidRDefault="00A37FD7" w:rsidP="00C47270">
                        <w:pPr>
                          <w:ind w:firstLineChars="2200" w:firstLine="462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审核人：</w:t>
                        </w:r>
                        <w:r w:rsidR="00A12498"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 xml:space="preserve">                    </w:t>
                        </w:r>
                        <w:r w:rsidRPr="00E34CAA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单位公章：</w:t>
                        </w:r>
                      </w:p>
                    </w:tc>
                  </w:tr>
                </w:tbl>
                <w:p w:rsidR="00A37FD7" w:rsidRPr="00E34CAA" w:rsidRDefault="00A37FD7" w:rsidP="00C47270">
                  <w:pPr>
                    <w:rPr>
                      <w:rFonts w:ascii="ˎ̥" w:hAnsi="ˎ̥" w:cs="宋体" w:hint="eastAs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A37FD7" w:rsidRPr="00E34CAA" w:rsidRDefault="00A37FD7" w:rsidP="00C47270">
            <w:pPr>
              <w:jc w:val="center"/>
              <w:rPr>
                <w:rFonts w:ascii="ˎ̥" w:hAnsi="ˎ̥" w:cs="宋体" w:hint="eastAsia"/>
                <w:color w:val="000000" w:themeColor="text1"/>
                <w:szCs w:val="21"/>
              </w:rPr>
            </w:pPr>
          </w:p>
        </w:tc>
      </w:tr>
    </w:tbl>
    <w:p w:rsidR="006147D6" w:rsidRPr="007F6B16" w:rsidRDefault="00C03FEA" w:rsidP="00C47270">
      <w:pPr>
        <w:jc w:val="left"/>
        <w:rPr>
          <w:rFonts w:ascii="黑体" w:eastAsia="黑体" w:hAnsi="宋体"/>
          <w:color w:val="000000" w:themeColor="text1"/>
          <w:sz w:val="32"/>
          <w:szCs w:val="32"/>
        </w:rPr>
      </w:pPr>
      <w:r w:rsidRPr="007F6B16">
        <w:rPr>
          <w:rFonts w:ascii="黑体" w:eastAsia="黑体" w:hAnsi="宋体" w:hint="eastAsia"/>
          <w:color w:val="000000" w:themeColor="text1"/>
          <w:sz w:val="32"/>
          <w:szCs w:val="32"/>
        </w:rPr>
        <w:lastRenderedPageBreak/>
        <w:t>附件2</w:t>
      </w:r>
    </w:p>
    <w:p w:rsidR="007C3CF8" w:rsidRDefault="0013771F" w:rsidP="007C3CF8">
      <w:pPr>
        <w:spacing w:line="276" w:lineRule="auto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F6B16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南京农业大学2016年全国优秀大学生</w:t>
      </w:r>
    </w:p>
    <w:p w:rsidR="0013771F" w:rsidRPr="007F6B16" w:rsidRDefault="0013771F" w:rsidP="007C3CF8">
      <w:pPr>
        <w:spacing w:line="276" w:lineRule="auto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7F6B16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创新论坛安全责任协议书</w:t>
      </w:r>
    </w:p>
    <w:p w:rsidR="0013771F" w:rsidRPr="00E34CAA" w:rsidRDefault="0013771F" w:rsidP="00C47270">
      <w:pPr>
        <w:spacing w:line="590" w:lineRule="exact"/>
        <w:jc w:val="center"/>
        <w:rPr>
          <w:rFonts w:ascii="黑体" w:eastAsia="黑体" w:hAnsi="宋体"/>
          <w:bCs/>
          <w:color w:val="000000" w:themeColor="text1"/>
          <w:sz w:val="32"/>
          <w:szCs w:val="32"/>
        </w:rPr>
      </w:pPr>
    </w:p>
    <w:p w:rsidR="0013771F" w:rsidRPr="007F6B16" w:rsidRDefault="0013771F" w:rsidP="007C3CF8">
      <w:pPr>
        <w:spacing w:line="590" w:lineRule="exact"/>
        <w:rPr>
          <w:rFonts w:ascii="楷体_GB2312" w:eastAsia="楷体_GB2312" w:hAnsi="仿宋" w:cs="宋体"/>
          <w:color w:val="000000" w:themeColor="text1"/>
          <w:kern w:val="0"/>
          <w:sz w:val="32"/>
          <w:szCs w:val="32"/>
        </w:rPr>
      </w:pP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>甲方（组织方）：</w:t>
      </w:r>
    </w:p>
    <w:p w:rsidR="0013771F" w:rsidRDefault="0013771F" w:rsidP="00C47270">
      <w:pPr>
        <w:widowControl/>
        <w:spacing w:line="590" w:lineRule="exact"/>
        <w:jc w:val="left"/>
        <w:rPr>
          <w:rFonts w:ascii="仿宋" w:eastAsia="仿宋" w:hAnsi="仿宋"/>
          <w:b/>
          <w:color w:val="000000" w:themeColor="text1"/>
          <w:kern w:val="0"/>
          <w:sz w:val="24"/>
          <w:szCs w:val="21"/>
        </w:rPr>
      </w:pPr>
      <w:r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>乙方（</w:t>
      </w:r>
      <w:r w:rsidR="00066AA9"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>学生</w:t>
      </w:r>
      <w:r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 xml:space="preserve">）： </w:t>
      </w:r>
      <w:r w:rsidRPr="00E34CAA">
        <w:rPr>
          <w:rFonts w:ascii="仿宋" w:eastAsia="仿宋" w:hAnsi="仿宋"/>
          <w:b/>
          <w:color w:val="000000" w:themeColor="text1"/>
          <w:kern w:val="0"/>
          <w:sz w:val="24"/>
          <w:szCs w:val="21"/>
        </w:rPr>
        <w:t xml:space="preserve">                 </w:t>
      </w:r>
      <w:r w:rsidRPr="007F6B16">
        <w:rPr>
          <w:rFonts w:ascii="楷体_GB2312" w:eastAsia="楷体_GB2312" w:hAnsi="仿宋" w:hint="eastAsia"/>
          <w:color w:val="000000" w:themeColor="text1"/>
          <w:kern w:val="0"/>
          <w:sz w:val="32"/>
          <w:szCs w:val="32"/>
        </w:rPr>
        <w:t>电话（手机）：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为保证</w:t>
      </w:r>
      <w:r w:rsidR="00066A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活动的顺利开展，提高组织方和</w:t>
      </w:r>
      <w:r w:rsidR="00066A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参会人员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的安全意识，保护</w:t>
      </w:r>
      <w:r w:rsidR="00066A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双方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的合法权益，明确双方的责任，</w:t>
      </w:r>
      <w:proofErr w:type="gramStart"/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现依据</w:t>
      </w:r>
      <w:proofErr w:type="gramEnd"/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有关法律，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就论坛活动期间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达成如下协议：</w:t>
      </w:r>
    </w:p>
    <w:p w:rsidR="0013771F" w:rsidRPr="007C3CF8" w:rsidRDefault="0013771F" w:rsidP="00C47270">
      <w:pPr>
        <w:pStyle w:val="a5"/>
        <w:spacing w:before="0" w:beforeAutospacing="0" w:after="0" w:afterAutospacing="0" w:line="590" w:lineRule="exact"/>
        <w:rPr>
          <w:rFonts w:ascii="仿宋" w:eastAsia="仿宋" w:hAnsi="仿宋"/>
          <w:color w:val="000000" w:themeColor="text1"/>
          <w:szCs w:val="21"/>
        </w:rPr>
      </w:pP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rPr>
          <w:rFonts w:ascii="楷体_GB2312" w:eastAsia="楷体_GB2312" w:hAnsi="仿宋"/>
          <w:bCs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bCs/>
          <w:color w:val="000000" w:themeColor="text1"/>
          <w:sz w:val="32"/>
          <w:szCs w:val="32"/>
        </w:rPr>
        <w:t xml:space="preserve">甲方责任：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7" w:firstLine="822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l、</w:t>
      </w:r>
      <w:r w:rsidR="00066AA9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符合卫生标准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的饮食条件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。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2、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提供安全卫生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的住宿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条件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。 </w:t>
      </w:r>
    </w:p>
    <w:p w:rsidR="0013771F" w:rsidRPr="00E34CAA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提供符合交通安全法规的交通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车辆。</w:t>
      </w:r>
      <w:r w:rsidRPr="00E34CAA">
        <w:rPr>
          <w:rFonts w:ascii="仿宋" w:eastAsia="仿宋" w:hAnsi="仿宋"/>
          <w:color w:val="000000" w:themeColor="text1"/>
          <w:szCs w:val="21"/>
        </w:rPr>
        <w:t xml:space="preserve">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违反以上规定造成后果者，甲方承担相应责任。 </w:t>
      </w:r>
    </w:p>
    <w:p w:rsidR="0013771F" w:rsidRPr="00E34CAA" w:rsidRDefault="0013771F" w:rsidP="00C55343">
      <w:pPr>
        <w:pStyle w:val="a5"/>
        <w:spacing w:before="0" w:beforeAutospacing="0" w:after="0" w:afterAutospacing="0" w:line="590" w:lineRule="exact"/>
        <w:ind w:firstLineChars="250" w:firstLine="602"/>
        <w:rPr>
          <w:rFonts w:ascii="仿宋" w:eastAsia="仿宋" w:hAnsi="仿宋"/>
          <w:b/>
          <w:color w:val="000000" w:themeColor="text1"/>
          <w:szCs w:val="21"/>
        </w:rPr>
      </w:pP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bCs/>
          <w:color w:val="000000" w:themeColor="text1"/>
          <w:sz w:val="32"/>
          <w:szCs w:val="32"/>
        </w:rPr>
        <w:t>乙方责任：</w:t>
      </w: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服从组织方的各项规定，全程按时参加集体活动，集体活动时不掉队，不单独行动；分散活动时在指定地点和区域开展活动，保持与组织方联络人的密切联系。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left="1" w:firstLineChars="218" w:firstLine="698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 xml:space="preserve">2、报到时主动陈述自己的病史，不得隐瞒自己的病史；不购买、食用没有正规包装、不符合食品卫生标准的食品、饮料。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3、保管好自己的财物，离开住所要</w:t>
      </w:r>
      <w:proofErr w:type="gramStart"/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自觉关</w:t>
      </w:r>
      <w:proofErr w:type="gramEnd"/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窗锁门，注意用水用电安全。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4、不得从事危害国家利益、集体利益和公民合法权益的活动，不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得有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损害他人利益或安全的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行为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。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00" w:firstLine="64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违反以上规定造成后果者，乙方承担相应责任。 </w:t>
      </w:r>
    </w:p>
    <w:p w:rsidR="0013771F" w:rsidRPr="00E34CAA" w:rsidRDefault="0013771F" w:rsidP="00C55343">
      <w:pPr>
        <w:pStyle w:val="a5"/>
        <w:spacing w:before="0" w:beforeAutospacing="0" w:after="0" w:afterAutospacing="0" w:line="590" w:lineRule="exact"/>
        <w:ind w:firstLineChars="200" w:firstLine="482"/>
        <w:rPr>
          <w:rFonts w:ascii="仿宋" w:eastAsia="仿宋" w:hAnsi="仿宋"/>
          <w:b/>
          <w:color w:val="000000" w:themeColor="text1"/>
          <w:szCs w:val="21"/>
        </w:rPr>
      </w:pP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rPr>
          <w:rFonts w:ascii="黑体" w:eastAsia="黑体" w:hAnsi="仿宋"/>
          <w:color w:val="000000" w:themeColor="text1"/>
          <w:sz w:val="32"/>
          <w:szCs w:val="32"/>
        </w:rPr>
      </w:pPr>
      <w:r w:rsidRPr="007F6B16">
        <w:rPr>
          <w:rFonts w:ascii="黑体" w:eastAsia="黑体" w:hAnsi="仿宋" w:hint="eastAsia"/>
          <w:bCs/>
          <w:color w:val="000000" w:themeColor="text1"/>
          <w:sz w:val="32"/>
          <w:szCs w:val="32"/>
        </w:rPr>
        <w:t>附 则：</w:t>
      </w:r>
      <w:r w:rsidRPr="007F6B16">
        <w:rPr>
          <w:rFonts w:ascii="黑体" w:eastAsia="黑体" w:hAnsi="仿宋" w:hint="eastAsia"/>
          <w:color w:val="000000" w:themeColor="text1"/>
          <w:sz w:val="32"/>
          <w:szCs w:val="32"/>
        </w:rPr>
        <w:t xml:space="preserve">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1、本协议从乙方报到时生效，乙方离营时自动失效。提前到达或延后离开期间，责任由乙方自负。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2、因不可抗力导致或乙方自发的疾病、伤害等情况，甲方除承担未及时救助致使损害扩大的过错责任外，不承担其他责任。 </w:t>
      </w:r>
    </w:p>
    <w:p w:rsidR="0013771F" w:rsidRPr="007F6B16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3、本协议随</w:t>
      </w:r>
      <w:r w:rsidR="00A977FC"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论坛</w:t>
      </w: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通知一起发布，乙方报名即视为自动认可，报到时正式签署。</w:t>
      </w:r>
    </w:p>
    <w:p w:rsidR="0013771F" w:rsidRPr="00E34CAA" w:rsidRDefault="0013771F" w:rsidP="00C47270">
      <w:pPr>
        <w:pStyle w:val="a5"/>
        <w:spacing w:before="0" w:beforeAutospacing="0" w:after="0" w:afterAutospacing="0" w:line="590" w:lineRule="exact"/>
        <w:ind w:firstLineChars="250" w:firstLine="80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仿宋_GB2312" w:eastAsia="仿宋_GB2312" w:hAnsi="仿宋" w:hint="eastAsia"/>
          <w:color w:val="000000" w:themeColor="text1"/>
          <w:sz w:val="32"/>
          <w:szCs w:val="32"/>
        </w:rPr>
        <w:t>4、本协议一式两份，甲方、乙方各持一份。</w:t>
      </w:r>
      <w:r w:rsidRPr="00E34CAA">
        <w:rPr>
          <w:rFonts w:ascii="仿宋" w:eastAsia="仿宋" w:hAnsi="仿宋"/>
          <w:color w:val="000000" w:themeColor="text1"/>
          <w:szCs w:val="21"/>
        </w:rPr>
        <w:t xml:space="preserve"> </w:t>
      </w:r>
    </w:p>
    <w:p w:rsidR="00D9275B" w:rsidRPr="00E34CAA" w:rsidRDefault="00D9275B" w:rsidP="00C47270">
      <w:pPr>
        <w:pStyle w:val="a5"/>
        <w:spacing w:before="0" w:beforeAutospacing="0" w:after="0" w:afterAutospacing="0" w:line="590" w:lineRule="exact"/>
        <w:rPr>
          <w:rFonts w:ascii="仿宋" w:eastAsia="仿宋" w:hAnsi="仿宋"/>
          <w:b/>
          <w:color w:val="000000" w:themeColor="text1"/>
          <w:szCs w:val="21"/>
        </w:rPr>
      </w:pPr>
      <w:r w:rsidRPr="00E34CAA">
        <w:rPr>
          <w:rFonts w:ascii="仿宋" w:eastAsia="仿宋" w:hAnsi="仿宋"/>
          <w:b/>
          <w:color w:val="000000" w:themeColor="text1"/>
          <w:szCs w:val="21"/>
        </w:rPr>
        <w:t xml:space="preserve">   </w:t>
      </w:r>
    </w:p>
    <w:p w:rsidR="0013771F" w:rsidRPr="00E34CAA" w:rsidRDefault="00D9275B" w:rsidP="00C47270">
      <w:pPr>
        <w:pStyle w:val="a5"/>
        <w:spacing w:before="0" w:beforeAutospacing="0" w:after="0" w:afterAutospacing="0" w:line="590" w:lineRule="exact"/>
        <w:ind w:firstLineChars="300" w:firstLine="960"/>
        <w:rPr>
          <w:rFonts w:ascii="仿宋" w:eastAsia="仿宋" w:hAnsi="仿宋"/>
          <w:color w:val="000000" w:themeColor="text1"/>
          <w:szCs w:val="21"/>
        </w:rPr>
      </w:pP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 xml:space="preserve">甲方签章：  </w:t>
      </w:r>
      <w:r w:rsidRPr="00E34CAA">
        <w:rPr>
          <w:rFonts w:ascii="仿宋" w:eastAsia="仿宋" w:hAnsi="仿宋" w:hint="eastAsia"/>
          <w:color w:val="000000" w:themeColor="text1"/>
          <w:szCs w:val="21"/>
        </w:rPr>
        <w:t xml:space="preserve">                             </w:t>
      </w:r>
      <w:r w:rsidR="0013771F"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>乙方</w:t>
      </w:r>
      <w:r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>签章</w:t>
      </w:r>
      <w:r w:rsidR="0013771F" w:rsidRPr="007F6B16">
        <w:rPr>
          <w:rFonts w:ascii="楷体_GB2312" w:eastAsia="楷体_GB2312" w:hAnsi="仿宋" w:hint="eastAsia"/>
          <w:color w:val="000000" w:themeColor="text1"/>
          <w:sz w:val="32"/>
          <w:szCs w:val="32"/>
        </w:rPr>
        <w:t>：</w:t>
      </w:r>
      <w:r w:rsidR="0013771F" w:rsidRPr="00E34CAA">
        <w:rPr>
          <w:rFonts w:ascii="仿宋" w:eastAsia="仿宋" w:hAnsi="仿宋"/>
          <w:b/>
          <w:color w:val="000000" w:themeColor="text1"/>
          <w:szCs w:val="21"/>
        </w:rPr>
        <w:t xml:space="preserve">                                        </w:t>
      </w:r>
    </w:p>
    <w:p w:rsidR="0013771F" w:rsidRPr="007F6B16" w:rsidRDefault="0013771F" w:rsidP="007C3CF8">
      <w:pPr>
        <w:spacing w:line="590" w:lineRule="exact"/>
        <w:ind w:firstLineChars="200" w:firstLine="640"/>
        <w:jc w:val="left"/>
        <w:rPr>
          <w:rFonts w:ascii="楷体_GB2312" w:eastAsia="楷体_GB2312" w:hAnsi="宋体"/>
          <w:color w:val="000000" w:themeColor="text1"/>
          <w:sz w:val="32"/>
          <w:szCs w:val="32"/>
        </w:rPr>
      </w:pP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 xml:space="preserve">年    月   日         </w:t>
      </w:r>
      <w:r w:rsidR="00D9275B"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 xml:space="preserve">         </w:t>
      </w: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 xml:space="preserve">      年   月</w:t>
      </w:r>
      <w:r w:rsidR="007F5F81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7F6B16">
        <w:rPr>
          <w:rFonts w:ascii="楷体_GB2312" w:eastAsia="楷体_GB2312" w:hAnsi="仿宋" w:cs="宋体" w:hint="eastAsia"/>
          <w:color w:val="000000" w:themeColor="text1"/>
          <w:kern w:val="0"/>
          <w:sz w:val="32"/>
          <w:szCs w:val="32"/>
        </w:rPr>
        <w:t>日</w:t>
      </w:r>
      <w:r w:rsidRPr="007F6B16">
        <w:rPr>
          <w:rFonts w:ascii="楷体_GB2312" w:eastAsia="楷体_GB2312" w:hAnsi="宋体" w:cs="宋体" w:hint="eastAsia"/>
          <w:bCs/>
          <w:color w:val="000000" w:themeColor="text1"/>
          <w:kern w:val="0"/>
          <w:sz w:val="32"/>
          <w:szCs w:val="32"/>
        </w:rPr>
        <w:t> </w:t>
      </w:r>
    </w:p>
    <w:sectPr w:rsidR="0013771F" w:rsidRPr="007F6B16" w:rsidSect="002E18AA">
      <w:pgSz w:w="11906" w:h="16838" w:code="9"/>
      <w:pgMar w:top="192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E7" w:rsidRDefault="00E533E7" w:rsidP="0075010F">
      <w:r>
        <w:separator/>
      </w:r>
    </w:p>
  </w:endnote>
  <w:endnote w:type="continuationSeparator" w:id="0">
    <w:p w:rsidR="00E533E7" w:rsidRDefault="00E533E7" w:rsidP="0075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E7" w:rsidRDefault="00E533E7" w:rsidP="0075010F">
      <w:r>
        <w:separator/>
      </w:r>
    </w:p>
  </w:footnote>
  <w:footnote w:type="continuationSeparator" w:id="0">
    <w:p w:rsidR="00E533E7" w:rsidRDefault="00E533E7" w:rsidP="0075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EB3"/>
    <w:multiLevelType w:val="hybridMultilevel"/>
    <w:tmpl w:val="B48C01EE"/>
    <w:lvl w:ilvl="0" w:tplc="E7CAE4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2E"/>
    <w:rsid w:val="00011CAA"/>
    <w:rsid w:val="000168FA"/>
    <w:rsid w:val="00022A50"/>
    <w:rsid w:val="0005386C"/>
    <w:rsid w:val="00056A44"/>
    <w:rsid w:val="00061C96"/>
    <w:rsid w:val="00066AA9"/>
    <w:rsid w:val="0007555F"/>
    <w:rsid w:val="00086692"/>
    <w:rsid w:val="000C28FA"/>
    <w:rsid w:val="000C4412"/>
    <w:rsid w:val="000C66F1"/>
    <w:rsid w:val="000E0206"/>
    <w:rsid w:val="000E241B"/>
    <w:rsid w:val="001137E4"/>
    <w:rsid w:val="00115E1F"/>
    <w:rsid w:val="00120DED"/>
    <w:rsid w:val="0013771F"/>
    <w:rsid w:val="00142BF2"/>
    <w:rsid w:val="00143F4B"/>
    <w:rsid w:val="0019435C"/>
    <w:rsid w:val="001B4A0B"/>
    <w:rsid w:val="001D15DE"/>
    <w:rsid w:val="001F3D44"/>
    <w:rsid w:val="001F7C55"/>
    <w:rsid w:val="00222324"/>
    <w:rsid w:val="00254B5F"/>
    <w:rsid w:val="00273AE7"/>
    <w:rsid w:val="002A2F8A"/>
    <w:rsid w:val="002A520F"/>
    <w:rsid w:val="002A787B"/>
    <w:rsid w:val="002B4754"/>
    <w:rsid w:val="002B68CE"/>
    <w:rsid w:val="002C03F3"/>
    <w:rsid w:val="002C793A"/>
    <w:rsid w:val="002D6291"/>
    <w:rsid w:val="002E18AA"/>
    <w:rsid w:val="002E3944"/>
    <w:rsid w:val="002E6CED"/>
    <w:rsid w:val="00311A2A"/>
    <w:rsid w:val="00332722"/>
    <w:rsid w:val="00336A0B"/>
    <w:rsid w:val="003415FE"/>
    <w:rsid w:val="0034647D"/>
    <w:rsid w:val="0036161C"/>
    <w:rsid w:val="00363CB9"/>
    <w:rsid w:val="00387916"/>
    <w:rsid w:val="003C3D7B"/>
    <w:rsid w:val="003E7608"/>
    <w:rsid w:val="004144C9"/>
    <w:rsid w:val="00422B16"/>
    <w:rsid w:val="00426D4D"/>
    <w:rsid w:val="00450866"/>
    <w:rsid w:val="00491946"/>
    <w:rsid w:val="004B34F4"/>
    <w:rsid w:val="004C7E7A"/>
    <w:rsid w:val="004D0768"/>
    <w:rsid w:val="004D48A6"/>
    <w:rsid w:val="004E7C7A"/>
    <w:rsid w:val="00521D52"/>
    <w:rsid w:val="0053047D"/>
    <w:rsid w:val="005412BF"/>
    <w:rsid w:val="005756D4"/>
    <w:rsid w:val="005B4133"/>
    <w:rsid w:val="005C6EEE"/>
    <w:rsid w:val="005F7168"/>
    <w:rsid w:val="00613490"/>
    <w:rsid w:val="006142C6"/>
    <w:rsid w:val="006147D6"/>
    <w:rsid w:val="00624D08"/>
    <w:rsid w:val="00625206"/>
    <w:rsid w:val="00634198"/>
    <w:rsid w:val="00656F54"/>
    <w:rsid w:val="00657720"/>
    <w:rsid w:val="00671013"/>
    <w:rsid w:val="00683320"/>
    <w:rsid w:val="006B11AD"/>
    <w:rsid w:val="006B302A"/>
    <w:rsid w:val="006C28E6"/>
    <w:rsid w:val="006E1755"/>
    <w:rsid w:val="006F5710"/>
    <w:rsid w:val="00700B97"/>
    <w:rsid w:val="00702A14"/>
    <w:rsid w:val="0070431A"/>
    <w:rsid w:val="00707668"/>
    <w:rsid w:val="00710E0C"/>
    <w:rsid w:val="00724BCD"/>
    <w:rsid w:val="00731934"/>
    <w:rsid w:val="0075010F"/>
    <w:rsid w:val="00750B56"/>
    <w:rsid w:val="00755EA9"/>
    <w:rsid w:val="00776EF5"/>
    <w:rsid w:val="00781D71"/>
    <w:rsid w:val="007871BC"/>
    <w:rsid w:val="00791345"/>
    <w:rsid w:val="00797773"/>
    <w:rsid w:val="007B2E08"/>
    <w:rsid w:val="007C3CF8"/>
    <w:rsid w:val="007D09DB"/>
    <w:rsid w:val="007D74CF"/>
    <w:rsid w:val="007F5F81"/>
    <w:rsid w:val="007F6B16"/>
    <w:rsid w:val="008005D3"/>
    <w:rsid w:val="00803C27"/>
    <w:rsid w:val="008042B2"/>
    <w:rsid w:val="00812139"/>
    <w:rsid w:val="00815AAF"/>
    <w:rsid w:val="00821034"/>
    <w:rsid w:val="00845035"/>
    <w:rsid w:val="008568ED"/>
    <w:rsid w:val="0086585C"/>
    <w:rsid w:val="00885BDB"/>
    <w:rsid w:val="008930F1"/>
    <w:rsid w:val="008B295C"/>
    <w:rsid w:val="008B7C37"/>
    <w:rsid w:val="008C25B9"/>
    <w:rsid w:val="008E108D"/>
    <w:rsid w:val="00915390"/>
    <w:rsid w:val="00924C4B"/>
    <w:rsid w:val="00953ECD"/>
    <w:rsid w:val="0095686B"/>
    <w:rsid w:val="00974A5B"/>
    <w:rsid w:val="0097683B"/>
    <w:rsid w:val="00980301"/>
    <w:rsid w:val="00981443"/>
    <w:rsid w:val="009A6166"/>
    <w:rsid w:val="009C5220"/>
    <w:rsid w:val="009E335B"/>
    <w:rsid w:val="00A12498"/>
    <w:rsid w:val="00A1340B"/>
    <w:rsid w:val="00A37FD7"/>
    <w:rsid w:val="00A44451"/>
    <w:rsid w:val="00A70073"/>
    <w:rsid w:val="00A7323A"/>
    <w:rsid w:val="00A87546"/>
    <w:rsid w:val="00A977FC"/>
    <w:rsid w:val="00AA28E1"/>
    <w:rsid w:val="00AB44EC"/>
    <w:rsid w:val="00AB7521"/>
    <w:rsid w:val="00AD38A4"/>
    <w:rsid w:val="00B00CDF"/>
    <w:rsid w:val="00B02E67"/>
    <w:rsid w:val="00B12FB9"/>
    <w:rsid w:val="00B41552"/>
    <w:rsid w:val="00B537B0"/>
    <w:rsid w:val="00B63D53"/>
    <w:rsid w:val="00B64AFD"/>
    <w:rsid w:val="00B6614B"/>
    <w:rsid w:val="00BE44F8"/>
    <w:rsid w:val="00C028F4"/>
    <w:rsid w:val="00C035C0"/>
    <w:rsid w:val="00C03FEA"/>
    <w:rsid w:val="00C1501A"/>
    <w:rsid w:val="00C219ED"/>
    <w:rsid w:val="00C4419C"/>
    <w:rsid w:val="00C47270"/>
    <w:rsid w:val="00C517F5"/>
    <w:rsid w:val="00C55343"/>
    <w:rsid w:val="00C75D15"/>
    <w:rsid w:val="00C80333"/>
    <w:rsid w:val="00C8367B"/>
    <w:rsid w:val="00C873C0"/>
    <w:rsid w:val="00CB22CD"/>
    <w:rsid w:val="00CB391D"/>
    <w:rsid w:val="00CF5583"/>
    <w:rsid w:val="00D07B4A"/>
    <w:rsid w:val="00D3006E"/>
    <w:rsid w:val="00D55E75"/>
    <w:rsid w:val="00D80F2F"/>
    <w:rsid w:val="00D84F43"/>
    <w:rsid w:val="00D91BBA"/>
    <w:rsid w:val="00D9275B"/>
    <w:rsid w:val="00D953BC"/>
    <w:rsid w:val="00D96568"/>
    <w:rsid w:val="00D975AD"/>
    <w:rsid w:val="00D97E19"/>
    <w:rsid w:val="00DA560E"/>
    <w:rsid w:val="00DB2808"/>
    <w:rsid w:val="00DB5E39"/>
    <w:rsid w:val="00DC42CE"/>
    <w:rsid w:val="00DC5164"/>
    <w:rsid w:val="00DF1824"/>
    <w:rsid w:val="00DF41CE"/>
    <w:rsid w:val="00E2017E"/>
    <w:rsid w:val="00E34CAA"/>
    <w:rsid w:val="00E46420"/>
    <w:rsid w:val="00E533E7"/>
    <w:rsid w:val="00E67412"/>
    <w:rsid w:val="00E8232E"/>
    <w:rsid w:val="00E8476E"/>
    <w:rsid w:val="00E91C1F"/>
    <w:rsid w:val="00E949C6"/>
    <w:rsid w:val="00E97969"/>
    <w:rsid w:val="00EA26BB"/>
    <w:rsid w:val="00EA310F"/>
    <w:rsid w:val="00EA4CD3"/>
    <w:rsid w:val="00EB4BC8"/>
    <w:rsid w:val="00EC3D1D"/>
    <w:rsid w:val="00EE30C3"/>
    <w:rsid w:val="00F345BB"/>
    <w:rsid w:val="00F40B37"/>
    <w:rsid w:val="00F457E0"/>
    <w:rsid w:val="00F47A11"/>
    <w:rsid w:val="00F6295B"/>
    <w:rsid w:val="00F82721"/>
    <w:rsid w:val="00F833AD"/>
    <w:rsid w:val="00F903AA"/>
    <w:rsid w:val="00FB30E5"/>
    <w:rsid w:val="00FC377C"/>
    <w:rsid w:val="00FC72A9"/>
    <w:rsid w:val="00FD2346"/>
    <w:rsid w:val="00FE662B"/>
    <w:rsid w:val="00FF0A60"/>
    <w:rsid w:val="00FF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9435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7F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7FD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B47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50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5010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50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5010F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F457E0"/>
    <w:rPr>
      <w:b/>
      <w:bCs/>
    </w:rPr>
  </w:style>
  <w:style w:type="paragraph" w:styleId="a9">
    <w:name w:val="List Paragraph"/>
    <w:basedOn w:val="a"/>
    <w:uiPriority w:val="34"/>
    <w:qFormat/>
    <w:rsid w:val="007871BC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086692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086692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9435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37F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37FD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B47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750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5010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50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5010F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F457E0"/>
    <w:rPr>
      <w:b/>
      <w:bCs/>
    </w:rPr>
  </w:style>
  <w:style w:type="paragraph" w:styleId="a9">
    <w:name w:val="List Paragraph"/>
    <w:basedOn w:val="a"/>
    <w:uiPriority w:val="34"/>
    <w:qFormat/>
    <w:rsid w:val="007871BC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086692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086692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12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682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4951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8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ood.nja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F4C3-F20C-4775-8348-25CC1C0E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402</Words>
  <Characters>2297</Characters>
  <Application>Microsoft Office Word</Application>
  <DocSecurity>0</DocSecurity>
  <Lines>19</Lines>
  <Paragraphs>5</Paragraphs>
  <ScaleCrop>false</ScaleCrop>
  <Company>食品院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王雪飞(2012037)</dc:creator>
  <cp:lastModifiedBy>朱筱玉(2003067)</cp:lastModifiedBy>
  <cp:revision>5</cp:revision>
  <cp:lastPrinted>2016-05-11T09:19:00Z</cp:lastPrinted>
  <dcterms:created xsi:type="dcterms:W3CDTF">2016-05-24T08:57:00Z</dcterms:created>
  <dcterms:modified xsi:type="dcterms:W3CDTF">2016-05-24T09:21:00Z</dcterms:modified>
</cp:coreProperties>
</file>